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43215" w14:textId="062DC148" w:rsidR="009976E1" w:rsidRPr="001D039D" w:rsidRDefault="00014926" w:rsidP="00014926">
      <w:pPr>
        <w:jc w:val="center"/>
      </w:pPr>
      <w:r w:rsidRPr="001D039D">
        <w:rPr>
          <w:noProof/>
        </w:rPr>
        <w:drawing>
          <wp:inline distT="0" distB="0" distL="0" distR="0" wp14:anchorId="5CE62E63" wp14:editId="275BC1FD">
            <wp:extent cx="1638300" cy="523875"/>
            <wp:effectExtent l="0" t="0" r="0" b="9525"/>
            <wp:docPr id="951253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pic:spPr>
                </pic:pic>
              </a:graphicData>
            </a:graphic>
          </wp:inline>
        </w:drawing>
      </w:r>
    </w:p>
    <w:p w14:paraId="15FCB5CF" w14:textId="61245450" w:rsidR="009976E1" w:rsidRPr="001D039D" w:rsidRDefault="009976E1" w:rsidP="00055184">
      <w:pPr>
        <w:spacing w:after="0" w:line="288" w:lineRule="auto"/>
      </w:pPr>
      <w:r w:rsidRPr="001D039D">
        <w:rPr>
          <w:b/>
          <w:bCs/>
        </w:rPr>
        <w:t xml:space="preserve">Job Title:                              </w:t>
      </w:r>
      <w:r w:rsidR="00D75AC2" w:rsidRPr="001D039D">
        <w:t>Internal Communications Advisor</w:t>
      </w:r>
    </w:p>
    <w:p w14:paraId="1AD78B49" w14:textId="77777777" w:rsidR="009976E1" w:rsidRPr="001D039D" w:rsidRDefault="009976E1" w:rsidP="00055184">
      <w:pPr>
        <w:spacing w:after="0" w:line="288" w:lineRule="auto"/>
      </w:pPr>
      <w:r w:rsidRPr="001D039D">
        <w:t>                </w:t>
      </w:r>
    </w:p>
    <w:p w14:paraId="5A073520" w14:textId="7C8BFEEB" w:rsidR="009976E1" w:rsidRPr="001D039D" w:rsidRDefault="009976E1" w:rsidP="00055184">
      <w:pPr>
        <w:spacing w:after="0" w:line="288" w:lineRule="auto"/>
      </w:pPr>
      <w:r w:rsidRPr="001D039D">
        <w:rPr>
          <w:b/>
          <w:bCs/>
        </w:rPr>
        <w:t>Accountable to:             </w:t>
      </w:r>
      <w:r w:rsidR="00D75AC2" w:rsidRPr="001D039D">
        <w:t>Head of Internal Communications and Engagement</w:t>
      </w:r>
    </w:p>
    <w:p w14:paraId="618E0303" w14:textId="77777777" w:rsidR="009976E1" w:rsidRPr="001D039D" w:rsidRDefault="009976E1" w:rsidP="00055184">
      <w:pPr>
        <w:spacing w:after="0" w:line="288" w:lineRule="auto"/>
      </w:pPr>
      <w:r w:rsidRPr="001D039D">
        <w:t> </w:t>
      </w:r>
    </w:p>
    <w:p w14:paraId="201663A2" w14:textId="1F1E6EC3" w:rsidR="009976E1" w:rsidRPr="001D039D" w:rsidRDefault="009976E1" w:rsidP="00055184">
      <w:pPr>
        <w:spacing w:after="0" w:line="288" w:lineRule="auto"/>
      </w:pPr>
      <w:r w:rsidRPr="001D039D">
        <w:rPr>
          <w:b/>
          <w:bCs/>
        </w:rPr>
        <w:t xml:space="preserve">Hours:                                  </w:t>
      </w:r>
      <w:r w:rsidR="00D75AC2" w:rsidRPr="001D039D">
        <w:t>Full-time, 35 hours per week</w:t>
      </w:r>
    </w:p>
    <w:p w14:paraId="15F8F3A7" w14:textId="77777777" w:rsidR="009976E1" w:rsidRPr="001D039D" w:rsidRDefault="009976E1" w:rsidP="00055184">
      <w:pPr>
        <w:spacing w:after="0" w:line="288" w:lineRule="auto"/>
      </w:pPr>
      <w:r w:rsidRPr="001D039D">
        <w:t> </w:t>
      </w:r>
    </w:p>
    <w:p w14:paraId="0AA8112F" w14:textId="2B926383" w:rsidR="009976E1" w:rsidRPr="001D039D" w:rsidRDefault="009976E1" w:rsidP="00055184">
      <w:pPr>
        <w:spacing w:after="0" w:line="288" w:lineRule="auto"/>
      </w:pPr>
      <w:r w:rsidRPr="001D039D">
        <w:rPr>
          <w:b/>
          <w:bCs/>
        </w:rPr>
        <w:t xml:space="preserve">Contract:                             </w:t>
      </w:r>
      <w:proofErr w:type="gramStart"/>
      <w:r w:rsidR="00014926" w:rsidRPr="001D039D">
        <w:t>3 month</w:t>
      </w:r>
      <w:proofErr w:type="gramEnd"/>
      <w:r w:rsidR="00D75AC2" w:rsidRPr="001D039D">
        <w:t xml:space="preserve"> fixed term contract, with the potential to be extended</w:t>
      </w:r>
    </w:p>
    <w:p w14:paraId="6CA7DE6F" w14:textId="77777777" w:rsidR="009976E1" w:rsidRPr="001D039D" w:rsidRDefault="009976E1" w:rsidP="00055184">
      <w:pPr>
        <w:spacing w:after="0" w:line="288" w:lineRule="auto"/>
      </w:pPr>
      <w:r w:rsidRPr="001D039D">
        <w:t> </w:t>
      </w:r>
    </w:p>
    <w:p w14:paraId="3BA434CA" w14:textId="3947AD7F" w:rsidR="009976E1" w:rsidRPr="001D039D" w:rsidRDefault="009976E1" w:rsidP="00055184">
      <w:pPr>
        <w:spacing w:after="0" w:line="288" w:lineRule="auto"/>
      </w:pPr>
      <w:r w:rsidRPr="001D039D">
        <w:rPr>
          <w:b/>
          <w:bCs/>
        </w:rPr>
        <w:t>Location:</w:t>
      </w:r>
      <w:r w:rsidRPr="001D039D">
        <w:t xml:space="preserve">                             </w:t>
      </w:r>
      <w:r w:rsidR="00D75AC2" w:rsidRPr="001D039D">
        <w:t>Stanmore</w:t>
      </w:r>
    </w:p>
    <w:p w14:paraId="0DD7BC07" w14:textId="77777777" w:rsidR="0031327C" w:rsidRPr="001D039D" w:rsidRDefault="0031327C" w:rsidP="00055184">
      <w:pPr>
        <w:spacing w:after="0" w:line="288" w:lineRule="auto"/>
      </w:pPr>
    </w:p>
    <w:p w14:paraId="258A09D1" w14:textId="2D49D18D" w:rsidR="009976E1" w:rsidRPr="001D039D" w:rsidRDefault="009976E1" w:rsidP="00055184">
      <w:pPr>
        <w:spacing w:after="0" w:line="288" w:lineRule="auto"/>
      </w:pPr>
      <w:r w:rsidRPr="001D039D">
        <w:rPr>
          <w:b/>
          <w:bCs/>
        </w:rPr>
        <w:t>Hybrid working:               </w:t>
      </w:r>
      <w:r w:rsidR="00D75AC2" w:rsidRPr="001D039D">
        <w:t xml:space="preserve">2-3 days per week </w:t>
      </w:r>
      <w:r w:rsidR="00014926" w:rsidRPr="001D039D">
        <w:t xml:space="preserve">office based </w:t>
      </w:r>
      <w:r w:rsidR="00D75AC2" w:rsidRPr="001D039D">
        <w:t>with flexi-hybrid working options</w:t>
      </w:r>
    </w:p>
    <w:p w14:paraId="3BA76800" w14:textId="0EF36315" w:rsidR="009976E1" w:rsidRPr="001D039D" w:rsidRDefault="009976E1" w:rsidP="00055184">
      <w:pPr>
        <w:spacing w:after="0" w:line="288" w:lineRule="auto"/>
      </w:pPr>
      <w:r w:rsidRPr="001D039D">
        <w:t>                        </w:t>
      </w:r>
    </w:p>
    <w:p w14:paraId="204D9002" w14:textId="2A2CC59E" w:rsidR="009976E1" w:rsidRPr="001D039D" w:rsidRDefault="009976E1" w:rsidP="00055184">
      <w:pPr>
        <w:spacing w:after="0" w:line="288" w:lineRule="auto"/>
      </w:pPr>
      <w:r w:rsidRPr="001D039D">
        <w:rPr>
          <w:b/>
          <w:bCs/>
        </w:rPr>
        <w:t>Job Purpose</w:t>
      </w:r>
    </w:p>
    <w:p w14:paraId="2210D4C6" w14:textId="33A0C13B" w:rsidR="00D75AC2" w:rsidRPr="001D039D" w:rsidRDefault="00D75AC2" w:rsidP="00055184">
      <w:pPr>
        <w:spacing w:after="0" w:line="288" w:lineRule="auto"/>
      </w:pPr>
      <w:r w:rsidRPr="001D039D">
        <w:t xml:space="preserve">In this varied and delivery focused role you will work closely with the Head of Internal Communications &amp; Engagement </w:t>
      </w:r>
      <w:r w:rsidR="00E764D3" w:rsidRPr="001D039D">
        <w:t xml:space="preserve">(ICE) </w:t>
      </w:r>
      <w:r w:rsidRPr="001D039D">
        <w:t xml:space="preserve">to develop the function and implement organisational internal communications, with particular focus on supporting the embedding of the new strategy. This will cover Senior Leadership Team communications, Divisional Communications, supporting with the development &amp; management of our Communications Champions Network including training, as well as the effective delivery of the Employee Engagement Survey and its outcomes. </w:t>
      </w:r>
    </w:p>
    <w:p w14:paraId="1C57B6D8" w14:textId="2AA776F7" w:rsidR="00D75AC2" w:rsidRPr="001D039D" w:rsidRDefault="00D75AC2" w:rsidP="00055184">
      <w:pPr>
        <w:spacing w:after="0" w:line="288" w:lineRule="auto"/>
        <w:rPr>
          <w:b/>
          <w:bCs/>
        </w:rPr>
      </w:pPr>
    </w:p>
    <w:p w14:paraId="758B9ECB" w14:textId="77777777" w:rsidR="00055184" w:rsidRPr="001D039D" w:rsidRDefault="00055184" w:rsidP="00055184">
      <w:pPr>
        <w:spacing w:after="0" w:line="288" w:lineRule="auto"/>
        <w:rPr>
          <w:b/>
          <w:bCs/>
        </w:rPr>
      </w:pPr>
    </w:p>
    <w:p w14:paraId="616A1F6D" w14:textId="2D849ED4" w:rsidR="009976E1" w:rsidRPr="001D039D" w:rsidRDefault="00055184" w:rsidP="00055184">
      <w:pPr>
        <w:spacing w:after="0" w:line="288" w:lineRule="auto"/>
      </w:pPr>
      <w:r w:rsidRPr="001D039D">
        <w:rPr>
          <w:b/>
          <w:bCs/>
        </w:rPr>
        <w:t>Responsibilities</w:t>
      </w:r>
    </w:p>
    <w:p w14:paraId="7920DD8A" w14:textId="0E6AC97E" w:rsidR="00D75AC2" w:rsidRPr="001D039D" w:rsidRDefault="00D75AC2" w:rsidP="00055184">
      <w:pPr>
        <w:numPr>
          <w:ilvl w:val="0"/>
          <w:numId w:val="2"/>
        </w:numPr>
        <w:spacing w:after="0" w:line="288" w:lineRule="auto"/>
      </w:pPr>
      <w:r w:rsidRPr="001D039D">
        <w:t xml:space="preserve">Assist the Head of Internal Communications and Engagement in developing ICE strategies and plans aligned to best practice and change management approaches; and coaching and advising stakeholders </w:t>
      </w:r>
    </w:p>
    <w:p w14:paraId="451CC85A" w14:textId="5BE3FD82" w:rsidR="009976E1" w:rsidRPr="001D039D" w:rsidRDefault="00D75AC2" w:rsidP="00055184">
      <w:pPr>
        <w:numPr>
          <w:ilvl w:val="0"/>
          <w:numId w:val="2"/>
        </w:numPr>
        <w:spacing w:after="0" w:line="288" w:lineRule="auto"/>
      </w:pPr>
      <w:r w:rsidRPr="001D039D">
        <w:t xml:space="preserve">Day to Day management </w:t>
      </w:r>
      <w:r w:rsidR="00351162" w:rsidRPr="001D039D">
        <w:t xml:space="preserve">and measurement </w:t>
      </w:r>
      <w:r w:rsidRPr="001D039D">
        <w:t xml:space="preserve">of </w:t>
      </w:r>
      <w:r w:rsidR="009976E1" w:rsidRPr="001D039D">
        <w:t>ICE comms channels and activities, incl. intranet, Viva Engage,</w:t>
      </w:r>
      <w:r w:rsidR="0086107B" w:rsidRPr="001D039D">
        <w:t xml:space="preserve"> announcements</w:t>
      </w:r>
      <w:r w:rsidR="005966A8" w:rsidRPr="001D039D">
        <w:t>, organisational emails</w:t>
      </w:r>
      <w:r w:rsidR="009976E1" w:rsidRPr="001D039D">
        <w:t xml:space="preserve"> and newsletters.</w:t>
      </w:r>
    </w:p>
    <w:p w14:paraId="5AC72759" w14:textId="5FD4C4EB" w:rsidR="009976E1" w:rsidRPr="001D039D" w:rsidRDefault="00055184" w:rsidP="00055184">
      <w:pPr>
        <w:numPr>
          <w:ilvl w:val="0"/>
          <w:numId w:val="2"/>
        </w:numPr>
        <w:spacing w:after="0" w:line="288" w:lineRule="auto"/>
      </w:pPr>
      <w:r w:rsidRPr="001D039D">
        <w:t>M</w:t>
      </w:r>
      <w:r w:rsidR="009976E1" w:rsidRPr="001D039D">
        <w:t>anage mechanisms to gain engagement data, e.g. employee engagement surveys.</w:t>
      </w:r>
    </w:p>
    <w:p w14:paraId="253D6B48" w14:textId="4698F69E" w:rsidR="009976E1" w:rsidRPr="001D039D" w:rsidRDefault="009976E1" w:rsidP="00055184">
      <w:pPr>
        <w:numPr>
          <w:ilvl w:val="0"/>
          <w:numId w:val="2"/>
        </w:numPr>
        <w:spacing w:after="0" w:line="288" w:lineRule="auto"/>
      </w:pPr>
      <w:r w:rsidRPr="001D039D">
        <w:t>Collaborate with communications colleagues to ensure joined up, consistent messaging and plans.</w:t>
      </w:r>
    </w:p>
    <w:p w14:paraId="743CF89B" w14:textId="0B2566F6" w:rsidR="00055E29" w:rsidRPr="001D039D" w:rsidRDefault="00E47383" w:rsidP="00055184">
      <w:pPr>
        <w:numPr>
          <w:ilvl w:val="0"/>
          <w:numId w:val="2"/>
        </w:numPr>
        <w:spacing w:after="0" w:line="288" w:lineRule="auto"/>
      </w:pPr>
      <w:r w:rsidRPr="001D039D">
        <w:t xml:space="preserve">Build relationships across Norwood to source case studies, success stories and internal marketing collateral </w:t>
      </w:r>
    </w:p>
    <w:p w14:paraId="73F3ECE5" w14:textId="720FA3F7" w:rsidR="00E47383" w:rsidRPr="001D039D" w:rsidRDefault="00E47383" w:rsidP="00055184">
      <w:pPr>
        <w:numPr>
          <w:ilvl w:val="0"/>
          <w:numId w:val="2"/>
        </w:numPr>
        <w:spacing w:after="0" w:line="288" w:lineRule="auto"/>
      </w:pPr>
      <w:r w:rsidRPr="001D039D">
        <w:t>Initiate, design and deliver effective internal comms campaigns</w:t>
      </w:r>
    </w:p>
    <w:p w14:paraId="78FD97FA" w14:textId="5E024E3B" w:rsidR="00610D4C" w:rsidRPr="001D039D" w:rsidRDefault="00610D4C" w:rsidP="00055184">
      <w:pPr>
        <w:numPr>
          <w:ilvl w:val="0"/>
          <w:numId w:val="2"/>
        </w:numPr>
        <w:spacing w:after="0" w:line="288" w:lineRule="auto"/>
      </w:pPr>
      <w:r w:rsidRPr="001D039D">
        <w:lastRenderedPageBreak/>
        <w:t>Create content and resourc</w:t>
      </w:r>
      <w:r w:rsidR="00854BF8" w:rsidRPr="001D039D">
        <w:t xml:space="preserve">e library </w:t>
      </w:r>
      <w:r w:rsidRPr="001D039D">
        <w:t>for ICE &amp; People &amp; Culture intranet page</w:t>
      </w:r>
      <w:r w:rsidR="00854BF8" w:rsidRPr="001D039D">
        <w:t>s</w:t>
      </w:r>
    </w:p>
    <w:p w14:paraId="129DE0B8" w14:textId="1E1D920B" w:rsidR="003E508E" w:rsidRPr="001D039D" w:rsidRDefault="003E508E" w:rsidP="00055184">
      <w:pPr>
        <w:numPr>
          <w:ilvl w:val="0"/>
          <w:numId w:val="2"/>
        </w:numPr>
        <w:spacing w:after="0" w:line="288" w:lineRule="auto"/>
      </w:pPr>
      <w:r w:rsidRPr="001D039D">
        <w:t xml:space="preserve">Provide advice, support and training </w:t>
      </w:r>
      <w:r w:rsidR="00B153F2" w:rsidRPr="001D039D">
        <w:t xml:space="preserve">across Norwood </w:t>
      </w:r>
      <w:r w:rsidRPr="001D039D">
        <w:t>where required</w:t>
      </w:r>
    </w:p>
    <w:p w14:paraId="7B0BCC19" w14:textId="77777777" w:rsidR="00014926" w:rsidRPr="001D039D" w:rsidRDefault="009976E1" w:rsidP="00055184">
      <w:pPr>
        <w:spacing w:after="0" w:line="288" w:lineRule="auto"/>
        <w:rPr>
          <w:b/>
          <w:bCs/>
        </w:rPr>
      </w:pPr>
      <w:r w:rsidRPr="001D039D">
        <w:t> </w:t>
      </w:r>
      <w:r w:rsidRPr="001D039D">
        <w:rPr>
          <w:b/>
          <w:bCs/>
        </w:rPr>
        <w:t> </w:t>
      </w:r>
    </w:p>
    <w:p w14:paraId="61AB23E8" w14:textId="03F8CE37" w:rsidR="009976E1" w:rsidRPr="001D039D" w:rsidRDefault="009976E1" w:rsidP="00055184">
      <w:pPr>
        <w:spacing w:after="0" w:line="288" w:lineRule="auto"/>
      </w:pPr>
      <w:r w:rsidRPr="001D039D">
        <w:rPr>
          <w:b/>
          <w:bCs/>
        </w:rPr>
        <w:t>General</w:t>
      </w:r>
    </w:p>
    <w:p w14:paraId="33B96468" w14:textId="77777777" w:rsidR="009976E1" w:rsidRPr="001D039D" w:rsidRDefault="009976E1" w:rsidP="00055184">
      <w:pPr>
        <w:numPr>
          <w:ilvl w:val="0"/>
          <w:numId w:val="21"/>
        </w:numPr>
        <w:spacing w:after="0" w:line="288" w:lineRule="auto"/>
      </w:pPr>
      <w:r w:rsidRPr="001D039D">
        <w:t>To always maintain confidentiality and to ensure respect for, proper observance of and adherence to Norwood's confidentiality policy for all staff.</w:t>
      </w:r>
    </w:p>
    <w:p w14:paraId="43034BB2" w14:textId="595A8534" w:rsidR="009976E1" w:rsidRPr="001D039D" w:rsidRDefault="009976E1" w:rsidP="00055184">
      <w:pPr>
        <w:pStyle w:val="ListParagraph"/>
        <w:numPr>
          <w:ilvl w:val="0"/>
          <w:numId w:val="21"/>
        </w:numPr>
        <w:spacing w:after="0" w:line="288" w:lineRule="auto"/>
      </w:pPr>
      <w:r w:rsidRPr="001D039D">
        <w:t>To attend regular supervision sessions with line manager, regular team meetings and undertake relevant training as and when required.</w:t>
      </w:r>
    </w:p>
    <w:p w14:paraId="55664DC7" w14:textId="29D29898" w:rsidR="009976E1" w:rsidRPr="001D039D" w:rsidRDefault="009976E1" w:rsidP="00055184">
      <w:pPr>
        <w:pStyle w:val="ListParagraph"/>
        <w:numPr>
          <w:ilvl w:val="0"/>
          <w:numId w:val="21"/>
        </w:numPr>
        <w:spacing w:after="0" w:line="288" w:lineRule="auto"/>
      </w:pPr>
      <w:r w:rsidRPr="001D039D">
        <w:t>To take all reasonable care of the health and safety of her/himself and of other persons who may be affected by her/his acts or omissions.  As regards to any duty or requirement imposed upon the organisation by or under any of the relevant statutory provisions, to co-operate with the organisation as far as it necessary to enable that duty or requirement to be performed or complied with.  </w:t>
      </w:r>
    </w:p>
    <w:p w14:paraId="58F7BBFC" w14:textId="7E4C621B" w:rsidR="009976E1" w:rsidRPr="001D039D" w:rsidRDefault="009976E1" w:rsidP="00055184">
      <w:pPr>
        <w:pStyle w:val="ListParagraph"/>
        <w:numPr>
          <w:ilvl w:val="0"/>
          <w:numId w:val="21"/>
        </w:numPr>
        <w:spacing w:after="0" w:line="288" w:lineRule="auto"/>
      </w:pPr>
      <w:r w:rsidRPr="001D039D">
        <w:t>To report to the Health and Safety Manager either serious risks or your concerns over safety issues.</w:t>
      </w:r>
    </w:p>
    <w:p w14:paraId="458E35EE" w14:textId="0BAE5D91" w:rsidR="009976E1" w:rsidRPr="001D039D" w:rsidRDefault="009976E1" w:rsidP="00055184">
      <w:pPr>
        <w:pStyle w:val="ListParagraph"/>
        <w:numPr>
          <w:ilvl w:val="0"/>
          <w:numId w:val="21"/>
        </w:numPr>
        <w:spacing w:after="0" w:line="288" w:lineRule="auto"/>
      </w:pPr>
      <w:r w:rsidRPr="001D039D">
        <w:t>To work collaboratively with volunteers to ensure that their contribution enhances quality of service provision and support across the organisation.</w:t>
      </w:r>
    </w:p>
    <w:p w14:paraId="51CE8707" w14:textId="55DEAA42" w:rsidR="009976E1" w:rsidRPr="001D039D" w:rsidRDefault="009976E1" w:rsidP="00055184">
      <w:pPr>
        <w:pStyle w:val="ListParagraph"/>
        <w:numPr>
          <w:ilvl w:val="0"/>
          <w:numId w:val="21"/>
        </w:numPr>
        <w:spacing w:after="0" w:line="288" w:lineRule="auto"/>
      </w:pPr>
      <w:r w:rsidRPr="001D039D">
        <w:t>To maintain standard of dress that is appropriate to role and in accordance with the organisation’s dress policy.</w:t>
      </w:r>
    </w:p>
    <w:p w14:paraId="6C95147B" w14:textId="45A0FED3" w:rsidR="009976E1" w:rsidRPr="001D039D" w:rsidRDefault="009976E1" w:rsidP="00055184">
      <w:pPr>
        <w:pStyle w:val="ListParagraph"/>
        <w:numPr>
          <w:ilvl w:val="0"/>
          <w:numId w:val="21"/>
        </w:numPr>
        <w:spacing w:after="0" w:line="288" w:lineRule="auto"/>
      </w:pPr>
      <w:r w:rsidRPr="001D039D">
        <w:t>To work at any other Norwood location, as and when required. </w:t>
      </w:r>
    </w:p>
    <w:p w14:paraId="57D93899" w14:textId="2650E033" w:rsidR="009976E1" w:rsidRPr="001D039D" w:rsidRDefault="009976E1" w:rsidP="00055184">
      <w:pPr>
        <w:pStyle w:val="ListParagraph"/>
        <w:numPr>
          <w:ilvl w:val="0"/>
          <w:numId w:val="21"/>
        </w:numPr>
        <w:spacing w:after="0" w:line="288" w:lineRule="auto"/>
      </w:pPr>
      <w:r w:rsidRPr="001D039D">
        <w:t>To undertake any other duties which are consistent with the post.</w:t>
      </w:r>
    </w:p>
    <w:p w14:paraId="6693E384" w14:textId="7E8A2A63" w:rsidR="009976E1" w:rsidRPr="001D039D" w:rsidRDefault="009976E1" w:rsidP="00055184">
      <w:pPr>
        <w:pStyle w:val="ListParagraph"/>
        <w:numPr>
          <w:ilvl w:val="0"/>
          <w:numId w:val="21"/>
        </w:numPr>
        <w:spacing w:after="0" w:line="288" w:lineRule="auto"/>
      </w:pPr>
      <w:r w:rsidRPr="001D039D">
        <w:t>This job description is not an exhaustive list of duties and responsibilities and is subject to change in accordance with the needs of the service.</w:t>
      </w:r>
    </w:p>
    <w:p w14:paraId="034B5567" w14:textId="77777777" w:rsidR="00055184" w:rsidRPr="001D039D" w:rsidRDefault="00055184" w:rsidP="00055184">
      <w:pPr>
        <w:spacing w:after="0" w:line="288" w:lineRule="auto"/>
        <w:rPr>
          <w:b/>
          <w:bCs/>
        </w:rPr>
      </w:pPr>
    </w:p>
    <w:p w14:paraId="40770F92" w14:textId="77777777" w:rsidR="00055184" w:rsidRPr="001D039D" w:rsidRDefault="00055184" w:rsidP="009976E1">
      <w:pPr>
        <w:rPr>
          <w:b/>
          <w:bCs/>
        </w:rPr>
      </w:pPr>
    </w:p>
    <w:p w14:paraId="4FF944CF" w14:textId="6E594B39" w:rsidR="00055184" w:rsidRPr="001D039D" w:rsidRDefault="00055184" w:rsidP="009976E1">
      <w:pPr>
        <w:rPr>
          <w:b/>
          <w:bCs/>
        </w:rPr>
      </w:pPr>
    </w:p>
    <w:p w14:paraId="72A7B706" w14:textId="272561FC" w:rsidR="00055184" w:rsidRPr="001D039D" w:rsidRDefault="00055184" w:rsidP="009976E1">
      <w:pPr>
        <w:rPr>
          <w:b/>
          <w:bCs/>
        </w:rPr>
      </w:pPr>
    </w:p>
    <w:p w14:paraId="602CBD50" w14:textId="2F678BD1" w:rsidR="00055184" w:rsidRPr="001D039D" w:rsidRDefault="00055184" w:rsidP="009976E1">
      <w:pPr>
        <w:rPr>
          <w:b/>
          <w:bCs/>
        </w:rPr>
      </w:pPr>
    </w:p>
    <w:p w14:paraId="326B9E07" w14:textId="659A48DC" w:rsidR="00055184" w:rsidRPr="001D039D" w:rsidRDefault="00055184" w:rsidP="009976E1">
      <w:pPr>
        <w:rPr>
          <w:b/>
          <w:bCs/>
        </w:rPr>
      </w:pPr>
    </w:p>
    <w:p w14:paraId="6AEA0359" w14:textId="2E8F6EF6" w:rsidR="00055184" w:rsidRPr="001D039D" w:rsidRDefault="00055184" w:rsidP="009976E1">
      <w:pPr>
        <w:rPr>
          <w:b/>
          <w:bCs/>
        </w:rPr>
      </w:pPr>
    </w:p>
    <w:p w14:paraId="4FA09022" w14:textId="5DC64E1A" w:rsidR="00055184" w:rsidRPr="001D039D" w:rsidRDefault="00055184" w:rsidP="009976E1">
      <w:pPr>
        <w:rPr>
          <w:b/>
          <w:bCs/>
        </w:rPr>
      </w:pPr>
    </w:p>
    <w:p w14:paraId="1BAF2EEA" w14:textId="77777777" w:rsidR="00055184" w:rsidRPr="001D039D" w:rsidRDefault="00055184" w:rsidP="009976E1">
      <w:pPr>
        <w:rPr>
          <w:b/>
          <w:bCs/>
        </w:rPr>
      </w:pPr>
    </w:p>
    <w:p w14:paraId="0E3E9310" w14:textId="77777777" w:rsidR="00055184" w:rsidRPr="001D039D" w:rsidRDefault="00055184" w:rsidP="009976E1">
      <w:pPr>
        <w:rPr>
          <w:b/>
          <w:bCs/>
        </w:rPr>
      </w:pPr>
    </w:p>
    <w:p w14:paraId="3C3D2531" w14:textId="77777777" w:rsidR="00055184" w:rsidRPr="001D039D" w:rsidRDefault="00055184" w:rsidP="009976E1">
      <w:pPr>
        <w:rPr>
          <w:b/>
          <w:bCs/>
        </w:rPr>
      </w:pPr>
    </w:p>
    <w:p w14:paraId="7D33B250" w14:textId="77777777" w:rsidR="00055184" w:rsidRPr="001D039D" w:rsidRDefault="00055184" w:rsidP="009976E1">
      <w:pPr>
        <w:rPr>
          <w:b/>
          <w:bCs/>
        </w:rPr>
      </w:pPr>
    </w:p>
    <w:p w14:paraId="7023DD27" w14:textId="77777777" w:rsidR="00055184" w:rsidRPr="001D039D" w:rsidRDefault="00055184" w:rsidP="009976E1">
      <w:pPr>
        <w:rPr>
          <w:b/>
          <w:bCs/>
        </w:rPr>
      </w:pPr>
    </w:p>
    <w:p w14:paraId="528C3258" w14:textId="434CB0B5" w:rsidR="009976E1" w:rsidRPr="001D039D" w:rsidRDefault="009976E1" w:rsidP="009976E1">
      <w:r w:rsidRPr="001D039D">
        <w:rPr>
          <w:b/>
          <w:bCs/>
        </w:rPr>
        <w:t>PERSON SPECIFICATION</w:t>
      </w:r>
    </w:p>
    <w:p w14:paraId="67742951" w14:textId="77777777" w:rsidR="009976E1" w:rsidRPr="001D039D" w:rsidRDefault="009976E1" w:rsidP="009976E1">
      <w:r w:rsidRPr="001D039D">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10"/>
        <w:gridCol w:w="3685"/>
        <w:gridCol w:w="3021"/>
      </w:tblGrid>
      <w:tr w:rsidR="009976E1" w:rsidRPr="001D039D" w14:paraId="0077FBE9" w14:textId="77777777" w:rsidTr="009976E1">
        <w:trPr>
          <w:tblCellSpacing w:w="15" w:type="dxa"/>
        </w:trPr>
        <w:tc>
          <w:tcPr>
            <w:tcW w:w="0" w:type="auto"/>
            <w:vAlign w:val="center"/>
            <w:hideMark/>
          </w:tcPr>
          <w:p w14:paraId="6E61EFF9" w14:textId="77777777" w:rsidR="009976E1" w:rsidRPr="001D039D" w:rsidRDefault="009976E1" w:rsidP="009976E1">
            <w:r w:rsidRPr="001D039D">
              <w:rPr>
                <w:b/>
                <w:bCs/>
              </w:rPr>
              <w:t>CRITERIA  </w:t>
            </w:r>
          </w:p>
        </w:tc>
        <w:tc>
          <w:tcPr>
            <w:tcW w:w="0" w:type="auto"/>
            <w:vAlign w:val="center"/>
            <w:hideMark/>
          </w:tcPr>
          <w:p w14:paraId="3E4024B5" w14:textId="77777777" w:rsidR="009976E1" w:rsidRPr="001D039D" w:rsidRDefault="009976E1" w:rsidP="009976E1">
            <w:r w:rsidRPr="001D039D">
              <w:rPr>
                <w:b/>
                <w:bCs/>
              </w:rPr>
              <w:t>ESSENTIAL</w:t>
            </w:r>
          </w:p>
        </w:tc>
        <w:tc>
          <w:tcPr>
            <w:tcW w:w="0" w:type="auto"/>
            <w:vAlign w:val="center"/>
            <w:hideMark/>
          </w:tcPr>
          <w:p w14:paraId="3DCD1A55" w14:textId="77777777" w:rsidR="009976E1" w:rsidRPr="001D039D" w:rsidRDefault="009976E1" w:rsidP="009976E1">
            <w:r w:rsidRPr="001D039D">
              <w:rPr>
                <w:b/>
                <w:bCs/>
              </w:rPr>
              <w:t>DESIRABLE</w:t>
            </w:r>
          </w:p>
        </w:tc>
      </w:tr>
      <w:tr w:rsidR="009976E1" w:rsidRPr="001D039D" w14:paraId="0D229A64" w14:textId="77777777" w:rsidTr="009976E1">
        <w:trPr>
          <w:tblCellSpacing w:w="15" w:type="dxa"/>
        </w:trPr>
        <w:tc>
          <w:tcPr>
            <w:tcW w:w="0" w:type="auto"/>
            <w:vAlign w:val="center"/>
            <w:hideMark/>
          </w:tcPr>
          <w:p w14:paraId="1607C2A2" w14:textId="77777777" w:rsidR="009976E1" w:rsidRPr="001D039D" w:rsidRDefault="009976E1" w:rsidP="009976E1">
            <w:r w:rsidRPr="001D039D">
              <w:rPr>
                <w:b/>
                <w:bCs/>
              </w:rPr>
              <w:t> </w:t>
            </w:r>
          </w:p>
          <w:p w14:paraId="42C2820A" w14:textId="77777777" w:rsidR="009976E1" w:rsidRPr="001D039D" w:rsidRDefault="009976E1" w:rsidP="009976E1">
            <w:r w:rsidRPr="001D039D">
              <w:rPr>
                <w:b/>
                <w:bCs/>
              </w:rPr>
              <w:t>EXPERIENCE </w:t>
            </w:r>
          </w:p>
        </w:tc>
        <w:tc>
          <w:tcPr>
            <w:tcW w:w="0" w:type="auto"/>
            <w:vAlign w:val="center"/>
            <w:hideMark/>
          </w:tcPr>
          <w:p w14:paraId="5A1875E4" w14:textId="1F096AD0" w:rsidR="009976E1" w:rsidRPr="001D039D" w:rsidRDefault="00D75AC2" w:rsidP="00B64831">
            <w:pPr>
              <w:numPr>
                <w:ilvl w:val="0"/>
                <w:numId w:val="14"/>
              </w:numPr>
              <w:spacing w:after="0"/>
            </w:pPr>
            <w:r w:rsidRPr="001D039D">
              <w:t>Previous experience developing internal communications tools including Intranet and SharePoint content creation, development and management</w:t>
            </w:r>
          </w:p>
        </w:tc>
        <w:tc>
          <w:tcPr>
            <w:tcW w:w="0" w:type="auto"/>
            <w:vAlign w:val="center"/>
            <w:hideMark/>
          </w:tcPr>
          <w:p w14:paraId="3D0D7C43" w14:textId="17D60CAF" w:rsidR="00014926" w:rsidRPr="001D039D" w:rsidRDefault="00014926" w:rsidP="008A4BA8">
            <w:pPr>
              <w:pStyle w:val="ListParagraph"/>
              <w:numPr>
                <w:ilvl w:val="0"/>
                <w:numId w:val="14"/>
              </w:numPr>
              <w:spacing w:after="0"/>
            </w:pPr>
            <w:r w:rsidRPr="001D039D">
              <w:t xml:space="preserve">Degree qualified with extensive internal communications experience </w:t>
            </w:r>
          </w:p>
          <w:p w14:paraId="776F8A89" w14:textId="4964F007" w:rsidR="009976E1" w:rsidRPr="001D039D" w:rsidRDefault="009976E1" w:rsidP="009976E1"/>
        </w:tc>
      </w:tr>
      <w:tr w:rsidR="009976E1" w:rsidRPr="001D039D" w14:paraId="10D4D0AA" w14:textId="77777777" w:rsidTr="009976E1">
        <w:trPr>
          <w:tblCellSpacing w:w="15" w:type="dxa"/>
        </w:trPr>
        <w:tc>
          <w:tcPr>
            <w:tcW w:w="0" w:type="auto"/>
            <w:vAlign w:val="center"/>
            <w:hideMark/>
          </w:tcPr>
          <w:p w14:paraId="0389A21C" w14:textId="77777777" w:rsidR="009976E1" w:rsidRPr="001D039D" w:rsidRDefault="009976E1" w:rsidP="009976E1">
            <w:r w:rsidRPr="001D039D">
              <w:rPr>
                <w:b/>
                <w:bCs/>
              </w:rPr>
              <w:t> </w:t>
            </w:r>
          </w:p>
          <w:p w14:paraId="521CACFD" w14:textId="77777777" w:rsidR="009976E1" w:rsidRPr="001D039D" w:rsidRDefault="009976E1" w:rsidP="009976E1">
            <w:r w:rsidRPr="001D039D">
              <w:rPr>
                <w:b/>
                <w:bCs/>
              </w:rPr>
              <w:t>KNOWLEDGE AND SKILLS </w:t>
            </w:r>
          </w:p>
          <w:p w14:paraId="3125552E" w14:textId="77777777" w:rsidR="009976E1" w:rsidRPr="001D039D" w:rsidRDefault="009976E1" w:rsidP="009976E1">
            <w:r w:rsidRPr="001D039D">
              <w:rPr>
                <w:b/>
                <w:bCs/>
              </w:rPr>
              <w:t> </w:t>
            </w:r>
          </w:p>
          <w:p w14:paraId="00419570" w14:textId="77777777" w:rsidR="009976E1" w:rsidRPr="001D039D" w:rsidRDefault="009976E1" w:rsidP="009976E1">
            <w:r w:rsidRPr="001D039D">
              <w:rPr>
                <w:b/>
                <w:bCs/>
              </w:rPr>
              <w:t> </w:t>
            </w:r>
          </w:p>
          <w:p w14:paraId="6F0EA75A" w14:textId="77777777" w:rsidR="009976E1" w:rsidRPr="001D039D" w:rsidRDefault="009976E1" w:rsidP="009976E1">
            <w:r w:rsidRPr="001D039D">
              <w:rPr>
                <w:b/>
                <w:bCs/>
              </w:rPr>
              <w:t> </w:t>
            </w:r>
          </w:p>
          <w:p w14:paraId="20371458" w14:textId="77777777" w:rsidR="009976E1" w:rsidRPr="001D039D" w:rsidRDefault="009976E1" w:rsidP="009976E1">
            <w:r w:rsidRPr="001D039D">
              <w:rPr>
                <w:b/>
                <w:bCs/>
              </w:rPr>
              <w:t> </w:t>
            </w:r>
          </w:p>
          <w:p w14:paraId="7C14445D" w14:textId="77777777" w:rsidR="009976E1" w:rsidRPr="001D039D" w:rsidRDefault="009976E1" w:rsidP="009976E1">
            <w:r w:rsidRPr="001D039D">
              <w:rPr>
                <w:b/>
                <w:bCs/>
              </w:rPr>
              <w:t> </w:t>
            </w:r>
          </w:p>
          <w:p w14:paraId="308FA02B" w14:textId="77777777" w:rsidR="009976E1" w:rsidRPr="001D039D" w:rsidRDefault="009976E1" w:rsidP="009976E1">
            <w:r w:rsidRPr="001D039D">
              <w:rPr>
                <w:b/>
                <w:bCs/>
              </w:rPr>
              <w:t> </w:t>
            </w:r>
          </w:p>
        </w:tc>
        <w:tc>
          <w:tcPr>
            <w:tcW w:w="0" w:type="auto"/>
            <w:vAlign w:val="center"/>
            <w:hideMark/>
          </w:tcPr>
          <w:p w14:paraId="5D394966" w14:textId="01E70C8B" w:rsidR="00D75AC2" w:rsidRPr="001D039D" w:rsidRDefault="00D75AC2" w:rsidP="00B64831">
            <w:pPr>
              <w:pStyle w:val="ListParagraph"/>
              <w:numPr>
                <w:ilvl w:val="0"/>
                <w:numId w:val="18"/>
              </w:numPr>
              <w:spacing w:after="0"/>
              <w:ind w:left="707" w:hanging="392"/>
            </w:pPr>
            <w:r w:rsidRPr="001D039D">
              <w:t>Fluent English speaker with excellent communication and presentation skills</w:t>
            </w:r>
          </w:p>
          <w:p w14:paraId="79C1C078" w14:textId="11B32ABA" w:rsidR="00D75AC2" w:rsidRPr="001D039D" w:rsidRDefault="00D75AC2" w:rsidP="00B64831">
            <w:pPr>
              <w:pStyle w:val="ListParagraph"/>
              <w:numPr>
                <w:ilvl w:val="0"/>
                <w:numId w:val="18"/>
              </w:numPr>
              <w:spacing w:after="0"/>
              <w:ind w:left="707" w:hanging="392"/>
            </w:pPr>
            <w:r w:rsidRPr="001D039D">
              <w:t>Exceptional writing skills with a high level of accuracy and attention to detail</w:t>
            </w:r>
          </w:p>
          <w:p w14:paraId="3A8432CA" w14:textId="20A95334" w:rsidR="009976E1" w:rsidRPr="001D039D" w:rsidRDefault="00D75AC2" w:rsidP="00B64831">
            <w:pPr>
              <w:pStyle w:val="ListParagraph"/>
              <w:numPr>
                <w:ilvl w:val="0"/>
                <w:numId w:val="18"/>
              </w:numPr>
              <w:spacing w:after="0"/>
              <w:ind w:left="707" w:hanging="392"/>
            </w:pPr>
            <w:r w:rsidRPr="001D039D">
              <w:t>Full communications toolset experience across a range of tactics and channels</w:t>
            </w:r>
          </w:p>
          <w:p w14:paraId="7C9D532F" w14:textId="77777777" w:rsidR="00D75AC2" w:rsidRPr="001D039D" w:rsidRDefault="00D75AC2" w:rsidP="00B64831">
            <w:pPr>
              <w:numPr>
                <w:ilvl w:val="0"/>
                <w:numId w:val="14"/>
              </w:numPr>
              <w:spacing w:after="0"/>
            </w:pPr>
            <w:r w:rsidRPr="001D039D">
              <w:t>Strong project management skills and an ability to deliver to tight deadlines</w:t>
            </w:r>
          </w:p>
          <w:p w14:paraId="3A8D302E" w14:textId="77777777" w:rsidR="00D75AC2" w:rsidRPr="001D039D" w:rsidRDefault="00D75AC2" w:rsidP="00B64831">
            <w:pPr>
              <w:numPr>
                <w:ilvl w:val="0"/>
                <w:numId w:val="14"/>
              </w:numPr>
              <w:spacing w:after="0"/>
            </w:pPr>
            <w:r w:rsidRPr="001D039D">
              <w:t xml:space="preserve">Ability to build strong internal relationships and work collaboratively with a broad range of stakeholders. </w:t>
            </w:r>
          </w:p>
          <w:p w14:paraId="647800BD" w14:textId="557E2329" w:rsidR="00D75AC2" w:rsidRPr="001D039D" w:rsidRDefault="00D75AC2" w:rsidP="00B64831">
            <w:pPr>
              <w:spacing w:after="0"/>
              <w:ind w:left="720"/>
            </w:pPr>
            <w:r w:rsidRPr="001D039D">
              <w:t>A proactive, self-starter who enjoys identifying and plugging gaps for continuous improvement</w:t>
            </w:r>
          </w:p>
        </w:tc>
        <w:tc>
          <w:tcPr>
            <w:tcW w:w="0" w:type="auto"/>
            <w:vAlign w:val="center"/>
            <w:hideMark/>
          </w:tcPr>
          <w:p w14:paraId="6AC1332A" w14:textId="77777777" w:rsidR="009976E1" w:rsidRPr="001D039D" w:rsidRDefault="009976E1" w:rsidP="009976E1">
            <w:r w:rsidRPr="001D039D">
              <w:t> </w:t>
            </w:r>
          </w:p>
        </w:tc>
      </w:tr>
      <w:tr w:rsidR="009976E1" w:rsidRPr="001D039D" w14:paraId="1E56D924" w14:textId="77777777" w:rsidTr="009976E1">
        <w:trPr>
          <w:tblCellSpacing w:w="15" w:type="dxa"/>
        </w:trPr>
        <w:tc>
          <w:tcPr>
            <w:tcW w:w="0" w:type="auto"/>
            <w:vAlign w:val="center"/>
            <w:hideMark/>
          </w:tcPr>
          <w:p w14:paraId="4F55CDA4" w14:textId="77777777" w:rsidR="009976E1" w:rsidRPr="001D039D" w:rsidRDefault="009976E1" w:rsidP="009976E1">
            <w:r w:rsidRPr="001D039D">
              <w:rPr>
                <w:b/>
                <w:bCs/>
              </w:rPr>
              <w:t> </w:t>
            </w:r>
          </w:p>
          <w:p w14:paraId="796D6A2D" w14:textId="7471382A" w:rsidR="009976E1" w:rsidRPr="001D039D" w:rsidRDefault="009976E1" w:rsidP="00B64831">
            <w:r w:rsidRPr="001D039D">
              <w:rPr>
                <w:b/>
                <w:bCs/>
              </w:rPr>
              <w:t>PERSONAL CIRCUMSTANCES AND ATTRIBUTES </w:t>
            </w:r>
          </w:p>
        </w:tc>
        <w:tc>
          <w:tcPr>
            <w:tcW w:w="0" w:type="auto"/>
            <w:vAlign w:val="center"/>
            <w:hideMark/>
          </w:tcPr>
          <w:p w14:paraId="758F2E7D" w14:textId="77777777" w:rsidR="009976E1" w:rsidRPr="001D039D" w:rsidRDefault="009976E1" w:rsidP="00B64831">
            <w:pPr>
              <w:numPr>
                <w:ilvl w:val="0"/>
                <w:numId w:val="16"/>
              </w:numPr>
              <w:spacing w:after="0"/>
            </w:pPr>
            <w:r w:rsidRPr="001D039D">
              <w:t xml:space="preserve">Ability to champion a shared organisation culture with strong cross departmental working </w:t>
            </w:r>
          </w:p>
          <w:p w14:paraId="10F77237" w14:textId="77777777" w:rsidR="009976E1" w:rsidRPr="001D039D" w:rsidRDefault="009976E1" w:rsidP="00B64831">
            <w:pPr>
              <w:numPr>
                <w:ilvl w:val="0"/>
                <w:numId w:val="16"/>
              </w:numPr>
              <w:spacing w:after="0"/>
            </w:pPr>
            <w:r w:rsidRPr="001D039D">
              <w:t>Knowledge of or willingness to learn about Jewish Culture</w:t>
            </w:r>
          </w:p>
        </w:tc>
        <w:tc>
          <w:tcPr>
            <w:tcW w:w="0" w:type="auto"/>
            <w:vAlign w:val="center"/>
            <w:hideMark/>
          </w:tcPr>
          <w:p w14:paraId="7FE564BE" w14:textId="77777777" w:rsidR="009976E1" w:rsidRPr="001D039D" w:rsidRDefault="009976E1" w:rsidP="009976E1">
            <w:r w:rsidRPr="001D039D">
              <w:t> </w:t>
            </w:r>
          </w:p>
        </w:tc>
      </w:tr>
    </w:tbl>
    <w:p w14:paraId="04D50755" w14:textId="77777777" w:rsidR="009976E1" w:rsidRPr="001D039D" w:rsidRDefault="009976E1" w:rsidP="009976E1">
      <w:r w:rsidRPr="001D039D">
        <w:t> </w:t>
      </w:r>
    </w:p>
    <w:p w14:paraId="0F1CB752" w14:textId="77777777" w:rsidR="009976E1" w:rsidRPr="001D039D" w:rsidRDefault="009976E1"/>
    <w:sectPr w:rsidR="009976E1" w:rsidRPr="001D0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2EEF"/>
    <w:multiLevelType w:val="multilevel"/>
    <w:tmpl w:val="AB0E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87488"/>
    <w:multiLevelType w:val="hybridMultilevel"/>
    <w:tmpl w:val="B956BE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FB51A8F"/>
    <w:multiLevelType w:val="hybridMultilevel"/>
    <w:tmpl w:val="2DB0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33DB0"/>
    <w:multiLevelType w:val="hybridMultilevel"/>
    <w:tmpl w:val="95D69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937D1A"/>
    <w:multiLevelType w:val="multilevel"/>
    <w:tmpl w:val="4112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16A57"/>
    <w:multiLevelType w:val="multilevel"/>
    <w:tmpl w:val="95E6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F193A"/>
    <w:multiLevelType w:val="multilevel"/>
    <w:tmpl w:val="FDC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D797A"/>
    <w:multiLevelType w:val="multilevel"/>
    <w:tmpl w:val="0BCC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C5323"/>
    <w:multiLevelType w:val="multilevel"/>
    <w:tmpl w:val="5688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03C2E"/>
    <w:multiLevelType w:val="multilevel"/>
    <w:tmpl w:val="C00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62DD1"/>
    <w:multiLevelType w:val="multilevel"/>
    <w:tmpl w:val="F072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7568E"/>
    <w:multiLevelType w:val="multilevel"/>
    <w:tmpl w:val="B534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914E2"/>
    <w:multiLevelType w:val="multilevel"/>
    <w:tmpl w:val="9D28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2348F"/>
    <w:multiLevelType w:val="multilevel"/>
    <w:tmpl w:val="2D4C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E501F3"/>
    <w:multiLevelType w:val="multilevel"/>
    <w:tmpl w:val="F0F4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345008"/>
    <w:multiLevelType w:val="multilevel"/>
    <w:tmpl w:val="2290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52259A"/>
    <w:multiLevelType w:val="multilevel"/>
    <w:tmpl w:val="9E0C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73597D"/>
    <w:multiLevelType w:val="hybridMultilevel"/>
    <w:tmpl w:val="B2A4F3A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4D05B90"/>
    <w:multiLevelType w:val="multilevel"/>
    <w:tmpl w:val="FCD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4662A"/>
    <w:multiLevelType w:val="multilevel"/>
    <w:tmpl w:val="50EE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311387">
    <w:abstractNumId w:val="12"/>
  </w:num>
  <w:num w:numId="2" w16cid:durableId="138421703">
    <w:abstractNumId w:val="19"/>
  </w:num>
  <w:num w:numId="3" w16cid:durableId="808547582">
    <w:abstractNumId w:val="14"/>
  </w:num>
  <w:num w:numId="4" w16cid:durableId="1718892182">
    <w:abstractNumId w:val="10"/>
  </w:num>
  <w:num w:numId="5" w16cid:durableId="80494091">
    <w:abstractNumId w:val="6"/>
  </w:num>
  <w:num w:numId="6" w16cid:durableId="311372696">
    <w:abstractNumId w:val="9"/>
  </w:num>
  <w:num w:numId="7" w16cid:durableId="604463285">
    <w:abstractNumId w:val="15"/>
  </w:num>
  <w:num w:numId="8" w16cid:durableId="1815876599">
    <w:abstractNumId w:val="18"/>
  </w:num>
  <w:num w:numId="9" w16cid:durableId="491600870">
    <w:abstractNumId w:val="16"/>
  </w:num>
  <w:num w:numId="10" w16cid:durableId="452750043">
    <w:abstractNumId w:val="8"/>
  </w:num>
  <w:num w:numId="11" w16cid:durableId="1390762765">
    <w:abstractNumId w:val="11"/>
  </w:num>
  <w:num w:numId="12" w16cid:durableId="342820883">
    <w:abstractNumId w:val="0"/>
  </w:num>
  <w:num w:numId="13" w16cid:durableId="1930236750">
    <w:abstractNumId w:val="7"/>
  </w:num>
  <w:num w:numId="14" w16cid:durableId="1995596573">
    <w:abstractNumId w:val="4"/>
  </w:num>
  <w:num w:numId="15" w16cid:durableId="888344698">
    <w:abstractNumId w:val="13"/>
  </w:num>
  <w:num w:numId="16" w16cid:durableId="626011491">
    <w:abstractNumId w:val="5"/>
  </w:num>
  <w:num w:numId="17" w16cid:durableId="1566913352">
    <w:abstractNumId w:val="1"/>
  </w:num>
  <w:num w:numId="18" w16cid:durableId="1935360195">
    <w:abstractNumId w:val="17"/>
  </w:num>
  <w:num w:numId="19" w16cid:durableId="940911751">
    <w:abstractNumId w:val="3"/>
  </w:num>
  <w:num w:numId="20" w16cid:durableId="738941467">
    <w:abstractNumId w:val="3"/>
  </w:num>
  <w:num w:numId="21" w16cid:durableId="1367487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E1"/>
    <w:rsid w:val="00014926"/>
    <w:rsid w:val="00055184"/>
    <w:rsid w:val="00055E29"/>
    <w:rsid w:val="001D039D"/>
    <w:rsid w:val="001F49F0"/>
    <w:rsid w:val="002E415C"/>
    <w:rsid w:val="0031327C"/>
    <w:rsid w:val="00351162"/>
    <w:rsid w:val="003E508E"/>
    <w:rsid w:val="005966A8"/>
    <w:rsid w:val="00610D4C"/>
    <w:rsid w:val="00854BF8"/>
    <w:rsid w:val="00860828"/>
    <w:rsid w:val="0086107B"/>
    <w:rsid w:val="008A4BA8"/>
    <w:rsid w:val="008C6302"/>
    <w:rsid w:val="009976E1"/>
    <w:rsid w:val="00A17658"/>
    <w:rsid w:val="00AD5D7E"/>
    <w:rsid w:val="00B153F2"/>
    <w:rsid w:val="00B64831"/>
    <w:rsid w:val="00D75AC2"/>
    <w:rsid w:val="00E47383"/>
    <w:rsid w:val="00E764D3"/>
    <w:rsid w:val="00EA2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9843"/>
  <w15:chartTrackingRefBased/>
  <w15:docId w15:val="{C5CD6123-CC8E-4EAE-9DE4-3C45C412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6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6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6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6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6E1"/>
    <w:rPr>
      <w:rFonts w:eastAsiaTheme="majorEastAsia" w:cstheme="majorBidi"/>
      <w:color w:val="272727" w:themeColor="text1" w:themeTint="D8"/>
    </w:rPr>
  </w:style>
  <w:style w:type="paragraph" w:styleId="Title">
    <w:name w:val="Title"/>
    <w:basedOn w:val="Normal"/>
    <w:next w:val="Normal"/>
    <w:link w:val="TitleChar"/>
    <w:uiPriority w:val="10"/>
    <w:qFormat/>
    <w:rsid w:val="00997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6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6E1"/>
    <w:pPr>
      <w:spacing w:before="160"/>
      <w:jc w:val="center"/>
    </w:pPr>
    <w:rPr>
      <w:i/>
      <w:iCs/>
      <w:color w:val="404040" w:themeColor="text1" w:themeTint="BF"/>
    </w:rPr>
  </w:style>
  <w:style w:type="character" w:customStyle="1" w:styleId="QuoteChar">
    <w:name w:val="Quote Char"/>
    <w:basedOn w:val="DefaultParagraphFont"/>
    <w:link w:val="Quote"/>
    <w:uiPriority w:val="29"/>
    <w:rsid w:val="009976E1"/>
    <w:rPr>
      <w:i/>
      <w:iCs/>
      <w:color w:val="404040" w:themeColor="text1" w:themeTint="BF"/>
    </w:rPr>
  </w:style>
  <w:style w:type="paragraph" w:styleId="ListParagraph">
    <w:name w:val="List Paragraph"/>
    <w:basedOn w:val="Normal"/>
    <w:uiPriority w:val="34"/>
    <w:qFormat/>
    <w:rsid w:val="009976E1"/>
    <w:pPr>
      <w:ind w:left="720"/>
      <w:contextualSpacing/>
    </w:pPr>
  </w:style>
  <w:style w:type="character" w:styleId="IntenseEmphasis">
    <w:name w:val="Intense Emphasis"/>
    <w:basedOn w:val="DefaultParagraphFont"/>
    <w:uiPriority w:val="21"/>
    <w:qFormat/>
    <w:rsid w:val="009976E1"/>
    <w:rPr>
      <w:i/>
      <w:iCs/>
      <w:color w:val="0F4761" w:themeColor="accent1" w:themeShade="BF"/>
    </w:rPr>
  </w:style>
  <w:style w:type="paragraph" w:styleId="IntenseQuote">
    <w:name w:val="Intense Quote"/>
    <w:basedOn w:val="Normal"/>
    <w:next w:val="Normal"/>
    <w:link w:val="IntenseQuoteChar"/>
    <w:uiPriority w:val="30"/>
    <w:qFormat/>
    <w:rsid w:val="00997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6E1"/>
    <w:rPr>
      <w:i/>
      <w:iCs/>
      <w:color w:val="0F4761" w:themeColor="accent1" w:themeShade="BF"/>
    </w:rPr>
  </w:style>
  <w:style w:type="character" w:styleId="IntenseReference">
    <w:name w:val="Intense Reference"/>
    <w:basedOn w:val="DefaultParagraphFont"/>
    <w:uiPriority w:val="32"/>
    <w:qFormat/>
    <w:rsid w:val="009976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786116">
      <w:bodyDiv w:val="1"/>
      <w:marLeft w:val="0"/>
      <w:marRight w:val="0"/>
      <w:marTop w:val="0"/>
      <w:marBottom w:val="0"/>
      <w:divBdr>
        <w:top w:val="none" w:sz="0" w:space="0" w:color="auto"/>
        <w:left w:val="none" w:sz="0" w:space="0" w:color="auto"/>
        <w:bottom w:val="none" w:sz="0" w:space="0" w:color="auto"/>
        <w:right w:val="none" w:sz="0" w:space="0" w:color="auto"/>
      </w:divBdr>
    </w:div>
    <w:div w:id="1082995685">
      <w:bodyDiv w:val="1"/>
      <w:marLeft w:val="0"/>
      <w:marRight w:val="0"/>
      <w:marTop w:val="0"/>
      <w:marBottom w:val="0"/>
      <w:divBdr>
        <w:top w:val="none" w:sz="0" w:space="0" w:color="auto"/>
        <w:left w:val="none" w:sz="0" w:space="0" w:color="auto"/>
        <w:bottom w:val="none" w:sz="0" w:space="0" w:color="auto"/>
        <w:right w:val="none" w:sz="0" w:space="0" w:color="auto"/>
      </w:divBdr>
    </w:div>
    <w:div w:id="20615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Young</dc:creator>
  <cp:keywords/>
  <dc:description/>
  <cp:lastModifiedBy>Kerry Young</cp:lastModifiedBy>
  <cp:revision>2</cp:revision>
  <dcterms:created xsi:type="dcterms:W3CDTF">2024-12-23T15:06:00Z</dcterms:created>
  <dcterms:modified xsi:type="dcterms:W3CDTF">2024-12-23T15:06:00Z</dcterms:modified>
</cp:coreProperties>
</file>